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A7" w:rsidRDefault="005967A7" w:rsidP="005967A7">
      <w:pPr>
        <w:jc w:val="center"/>
      </w:pPr>
    </w:p>
    <w:p w:rsidR="005967A7" w:rsidRDefault="005967A7" w:rsidP="005967A7">
      <w:pPr>
        <w:rPr>
          <w:sz w:val="28"/>
        </w:rPr>
      </w:pPr>
      <w:r>
        <w:rPr>
          <w:sz w:val="28"/>
        </w:rPr>
        <w:t>«УТВЕРЖДАЮ»                                                                        «СОГЛАСОВАНО»</w:t>
      </w:r>
    </w:p>
    <w:p w:rsidR="005967A7" w:rsidRDefault="005967A7" w:rsidP="005967A7">
      <w:pPr>
        <w:rPr>
          <w:sz w:val="28"/>
        </w:rPr>
      </w:pPr>
      <w:r>
        <w:rPr>
          <w:sz w:val="28"/>
        </w:rPr>
        <w:t xml:space="preserve">Директор МБОУ </w:t>
      </w:r>
      <w:proofErr w:type="spellStart"/>
      <w:r>
        <w:rPr>
          <w:sz w:val="28"/>
        </w:rPr>
        <w:t>Погроминская</w:t>
      </w:r>
      <w:proofErr w:type="spellEnd"/>
      <w:r>
        <w:rPr>
          <w:sz w:val="28"/>
        </w:rPr>
        <w:t xml:space="preserve"> СОШ                      Председатель Управляющего</w:t>
      </w:r>
    </w:p>
    <w:p w:rsidR="005967A7" w:rsidRDefault="005967A7" w:rsidP="005967A7">
      <w:pPr>
        <w:rPr>
          <w:sz w:val="28"/>
        </w:rPr>
      </w:pPr>
      <w:r>
        <w:rPr>
          <w:sz w:val="28"/>
        </w:rPr>
        <w:t>Егоров В.А.                                                                    Совета</w:t>
      </w:r>
    </w:p>
    <w:p w:rsidR="005967A7" w:rsidRDefault="005967A7" w:rsidP="005967A7">
      <w:pPr>
        <w:rPr>
          <w:sz w:val="28"/>
        </w:rPr>
      </w:pPr>
      <w:r>
        <w:rPr>
          <w:sz w:val="28"/>
        </w:rPr>
        <w:t xml:space="preserve">______________________                                                  _____________________                                           </w:t>
      </w:r>
    </w:p>
    <w:p w:rsidR="005967A7" w:rsidRDefault="005967A7" w:rsidP="005967A7">
      <w:pPr>
        <w:rPr>
          <w:sz w:val="28"/>
        </w:rPr>
      </w:pPr>
    </w:p>
    <w:p w:rsidR="005967A7" w:rsidRDefault="005967A7" w:rsidP="005967A7">
      <w:pPr>
        <w:rPr>
          <w:sz w:val="28"/>
        </w:rPr>
      </w:pPr>
    </w:p>
    <w:p w:rsidR="005967A7" w:rsidRDefault="005967A7" w:rsidP="005967A7">
      <w:pPr>
        <w:pStyle w:val="3"/>
        <w:rPr>
          <w:b/>
        </w:rPr>
      </w:pPr>
      <w:r>
        <w:rPr>
          <w:b/>
        </w:rPr>
        <w:t>ПОЛОЖЕНИЕ</w:t>
      </w:r>
    </w:p>
    <w:p w:rsidR="005967A7" w:rsidRDefault="005967A7" w:rsidP="005967A7">
      <w:pPr>
        <w:jc w:val="center"/>
        <w:rPr>
          <w:sz w:val="28"/>
        </w:rPr>
      </w:pPr>
      <w:r>
        <w:rPr>
          <w:sz w:val="28"/>
        </w:rPr>
        <w:t xml:space="preserve">о комиссии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организацией горячего питания</w:t>
      </w:r>
    </w:p>
    <w:p w:rsidR="005967A7" w:rsidRDefault="005967A7" w:rsidP="005967A7">
      <w:pPr>
        <w:jc w:val="center"/>
        <w:rPr>
          <w:sz w:val="28"/>
        </w:rPr>
      </w:pPr>
      <w:r>
        <w:rPr>
          <w:sz w:val="28"/>
        </w:rPr>
        <w:t xml:space="preserve">в МБОУ </w:t>
      </w:r>
      <w:proofErr w:type="spellStart"/>
      <w:r>
        <w:rPr>
          <w:sz w:val="28"/>
        </w:rPr>
        <w:t>Погроминская</w:t>
      </w:r>
      <w:proofErr w:type="spellEnd"/>
      <w:r>
        <w:rPr>
          <w:sz w:val="28"/>
        </w:rPr>
        <w:t xml:space="preserve"> СОШ </w:t>
      </w:r>
    </w:p>
    <w:p w:rsidR="005967A7" w:rsidRDefault="005967A7" w:rsidP="005967A7">
      <w:pPr>
        <w:jc w:val="center"/>
        <w:rPr>
          <w:sz w:val="28"/>
        </w:rPr>
      </w:pPr>
    </w:p>
    <w:p w:rsidR="005967A7" w:rsidRDefault="005967A7" w:rsidP="005967A7">
      <w:pPr>
        <w:rPr>
          <w:b/>
          <w:sz w:val="28"/>
        </w:rPr>
      </w:pPr>
      <w:r>
        <w:rPr>
          <w:b/>
          <w:sz w:val="28"/>
        </w:rPr>
        <w:t>1. Общее положение</w:t>
      </w:r>
    </w:p>
    <w:p w:rsidR="005967A7" w:rsidRDefault="005967A7" w:rsidP="005967A7">
      <w:pPr>
        <w:jc w:val="center"/>
        <w:rPr>
          <w:sz w:val="28"/>
        </w:rPr>
      </w:pPr>
    </w:p>
    <w:p w:rsidR="005967A7" w:rsidRDefault="005967A7" w:rsidP="005967A7">
      <w:pPr>
        <w:numPr>
          <w:ilvl w:val="1"/>
          <w:numId w:val="2"/>
        </w:numPr>
        <w:rPr>
          <w:sz w:val="28"/>
        </w:rPr>
      </w:pPr>
      <w:proofErr w:type="gramStart"/>
      <w:r>
        <w:rPr>
          <w:sz w:val="28"/>
        </w:rPr>
        <w:t>Комиссия по контролю за организацией горячего питания создается Управляющим Советом школы в количестве 5-11 человек из числа участников образовательного процесса (родителей, педагогов, учащихся) членов Управляющего Совета школы в целях контроля исполнения договора на организацию горячего питания между школой и исполнителем  услуги, а так же в целях обеспечения качества питания как основы в охране и укреплении здоровья школьников.</w:t>
      </w:r>
      <w:proofErr w:type="gramEnd"/>
    </w:p>
    <w:p w:rsidR="005967A7" w:rsidRDefault="005967A7" w:rsidP="005967A7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В своей деятельности комиссия руководствуется</w:t>
      </w:r>
      <w:proofErr w:type="gramStart"/>
      <w:r>
        <w:rPr>
          <w:sz w:val="28"/>
        </w:rPr>
        <w:t xml:space="preserve"> :</w:t>
      </w:r>
      <w:proofErr w:type="gramEnd"/>
    </w:p>
    <w:p w:rsidR="005967A7" w:rsidRDefault="005967A7" w:rsidP="005967A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договором между школой и Исполнителем услуги по организации горячего питания;</w:t>
      </w:r>
    </w:p>
    <w:p w:rsidR="005967A7" w:rsidRDefault="005967A7" w:rsidP="005967A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ФЗ №3266-1 от 10.07 «Об организации» п.2 ст.32</w:t>
      </w:r>
    </w:p>
    <w:p w:rsidR="005967A7" w:rsidRDefault="005967A7" w:rsidP="005967A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ФЗ «О санитарно-эпидемиологическом благополучии населения» №52-ФЗ от 30.03.1999г.</w:t>
      </w:r>
    </w:p>
    <w:p w:rsidR="005967A7" w:rsidRDefault="005967A7" w:rsidP="005967A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ФЗ №29 от 02.01.2007г. «О качестве и безопасности пищевых продуктов».</w:t>
      </w:r>
    </w:p>
    <w:p w:rsidR="005967A7" w:rsidRDefault="005967A7" w:rsidP="005967A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Методические рекомендации «Питание детей в общеобразовательном учреждении», утвержденных приказом руководителя Управления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. </w:t>
      </w:r>
    </w:p>
    <w:p w:rsidR="005967A7" w:rsidRDefault="005967A7" w:rsidP="005967A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положение об оказании услуг общественного питания учащихся в общеобразовательном учреждении города.</w:t>
      </w:r>
    </w:p>
    <w:p w:rsidR="005967A7" w:rsidRDefault="005967A7" w:rsidP="005967A7">
      <w:pPr>
        <w:rPr>
          <w:sz w:val="28"/>
        </w:rPr>
      </w:pPr>
      <w:r>
        <w:rPr>
          <w:sz w:val="28"/>
        </w:rPr>
        <w:t xml:space="preserve"> 1.3 Заседание комиссии проводится не реже 1 раза в учебную четверть.</w:t>
      </w:r>
    </w:p>
    <w:p w:rsidR="005967A7" w:rsidRDefault="005967A7" w:rsidP="005967A7">
      <w:pPr>
        <w:rPr>
          <w:sz w:val="28"/>
        </w:rPr>
      </w:pPr>
      <w:r>
        <w:rPr>
          <w:sz w:val="28"/>
        </w:rPr>
        <w:t xml:space="preserve">   </w:t>
      </w:r>
    </w:p>
    <w:p w:rsidR="005967A7" w:rsidRDefault="005967A7" w:rsidP="005967A7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Содержание деятельности комиссии</w:t>
      </w:r>
    </w:p>
    <w:p w:rsidR="005967A7" w:rsidRDefault="005967A7" w:rsidP="005967A7">
      <w:pPr>
        <w:rPr>
          <w:sz w:val="28"/>
        </w:rPr>
      </w:pPr>
    </w:p>
    <w:p w:rsidR="005967A7" w:rsidRDefault="005967A7" w:rsidP="005967A7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Комиссии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организацией горячего питания анализирует выполнение приказов, распоряжений директора школы в части длительности перемен для приема пищи, предоставления общественного питания, проверяет качество дежурства по столовой классных руководителей и учащихся.</w:t>
      </w:r>
    </w:p>
    <w:p w:rsidR="005967A7" w:rsidRDefault="005967A7" w:rsidP="005967A7">
      <w:pPr>
        <w:numPr>
          <w:ilvl w:val="1"/>
          <w:numId w:val="2"/>
        </w:numPr>
        <w:rPr>
          <w:sz w:val="28"/>
        </w:rPr>
      </w:pPr>
      <w:r>
        <w:rPr>
          <w:sz w:val="28"/>
        </w:rPr>
        <w:lastRenderedPageBreak/>
        <w:t>Осуществляет проверку соблюдения Исполнителем услуги качества питания: соблюдение 10-ти дневного меню, объема и калорийности.</w:t>
      </w:r>
    </w:p>
    <w:p w:rsidR="005967A7" w:rsidRDefault="005967A7" w:rsidP="005967A7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Ведет мониторинг расхода денежных средств учащихся на горячее питание, контролирует охват учащихся услугой горячего питания.</w:t>
      </w:r>
    </w:p>
    <w:p w:rsidR="005967A7" w:rsidRDefault="005967A7" w:rsidP="005967A7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Осуществляет контроль работы буфета.</w:t>
      </w:r>
    </w:p>
    <w:p w:rsidR="005967A7" w:rsidRDefault="005967A7" w:rsidP="005967A7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Готовит предложения в Управляющий Совет по улучшению качества предоставления услуги горячего питания.</w:t>
      </w:r>
    </w:p>
    <w:p w:rsidR="005967A7" w:rsidRDefault="005967A7" w:rsidP="005967A7">
      <w:pPr>
        <w:rPr>
          <w:sz w:val="28"/>
        </w:rPr>
      </w:pPr>
    </w:p>
    <w:p w:rsidR="005967A7" w:rsidRDefault="005967A7" w:rsidP="005967A7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Права и обязанности комиссии</w:t>
      </w:r>
    </w:p>
    <w:p w:rsidR="005967A7" w:rsidRDefault="005967A7" w:rsidP="005967A7">
      <w:pPr>
        <w:rPr>
          <w:sz w:val="28"/>
        </w:rPr>
      </w:pPr>
    </w:p>
    <w:p w:rsidR="005967A7" w:rsidRDefault="005967A7" w:rsidP="005967A7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Комиссия работает по плану, разрабатываемому ежегодно и утвержденному на заседании Управляющего Совета школы.</w:t>
      </w:r>
    </w:p>
    <w:p w:rsidR="005967A7" w:rsidRDefault="005967A7" w:rsidP="005967A7">
      <w:pPr>
        <w:numPr>
          <w:ilvl w:val="1"/>
          <w:numId w:val="2"/>
        </w:numPr>
        <w:rPr>
          <w:sz w:val="28"/>
        </w:rPr>
      </w:pPr>
      <w:r>
        <w:rPr>
          <w:sz w:val="28"/>
        </w:rPr>
        <w:t>Члены комиссии вправе участвовать в заседаниях Управляющего Совета, педагогического Совета с правом совещательного голоса при обсуждении вопросов, отнесенных к компетенции комиссии.</w:t>
      </w:r>
    </w:p>
    <w:p w:rsidR="005967A7" w:rsidRDefault="005967A7" w:rsidP="005967A7">
      <w:pPr>
        <w:numPr>
          <w:ilvl w:val="1"/>
          <w:numId w:val="2"/>
        </w:numPr>
        <w:rPr>
          <w:sz w:val="28"/>
        </w:rPr>
      </w:pPr>
      <w:r>
        <w:rPr>
          <w:sz w:val="28"/>
        </w:rPr>
        <w:t>Члены комиссии вправе инициировать любые форма контроля по предоставлению услуги общественного питания в целях ее оптимизации</w:t>
      </w:r>
    </w:p>
    <w:p w:rsidR="005967A7" w:rsidRDefault="005967A7" w:rsidP="005967A7">
      <w:pPr>
        <w:numPr>
          <w:ilvl w:val="1"/>
          <w:numId w:val="2"/>
        </w:numPr>
        <w:rPr>
          <w:sz w:val="28"/>
        </w:rPr>
      </w:pPr>
      <w:r>
        <w:rPr>
          <w:sz w:val="28"/>
        </w:rPr>
        <w:t>Члены комиссии несут ответственность:</w:t>
      </w:r>
    </w:p>
    <w:p w:rsidR="005967A7" w:rsidRDefault="005967A7" w:rsidP="005967A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за соблюдение норм действующего законодательства при выполнении любых действий, связанных с компетенцией комиссии.</w:t>
      </w:r>
    </w:p>
    <w:p w:rsidR="005967A7" w:rsidRDefault="005967A7" w:rsidP="005967A7">
      <w:pPr>
        <w:numPr>
          <w:ilvl w:val="1"/>
          <w:numId w:val="2"/>
        </w:numPr>
        <w:rPr>
          <w:sz w:val="28"/>
        </w:rPr>
      </w:pPr>
      <w:r>
        <w:rPr>
          <w:sz w:val="28"/>
        </w:rPr>
        <w:t>Члены комиссии могут быть исключены:</w:t>
      </w:r>
    </w:p>
    <w:p w:rsidR="005967A7" w:rsidRDefault="005967A7" w:rsidP="005967A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за невыполнение действий, поручений в рамках выполнения плана работ;</w:t>
      </w:r>
    </w:p>
    <w:p w:rsidR="005967A7" w:rsidRDefault="005967A7" w:rsidP="005967A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за пропуск 2-х и более заседаний комиссии.</w:t>
      </w:r>
    </w:p>
    <w:p w:rsidR="005967A7" w:rsidRDefault="005967A7" w:rsidP="005967A7">
      <w:pPr>
        <w:rPr>
          <w:sz w:val="28"/>
        </w:rPr>
      </w:pPr>
    </w:p>
    <w:p w:rsidR="005967A7" w:rsidRDefault="005967A7" w:rsidP="005967A7">
      <w:pPr>
        <w:rPr>
          <w:sz w:val="28"/>
        </w:rPr>
      </w:pPr>
    </w:p>
    <w:p w:rsidR="005967A7" w:rsidRDefault="005967A7" w:rsidP="005967A7">
      <w:pPr>
        <w:rPr>
          <w:sz w:val="28"/>
        </w:rPr>
      </w:pPr>
    </w:p>
    <w:p w:rsidR="005967A7" w:rsidRDefault="005967A7" w:rsidP="005967A7">
      <w:pPr>
        <w:rPr>
          <w:sz w:val="28"/>
        </w:rPr>
      </w:pPr>
    </w:p>
    <w:p w:rsidR="005967A7" w:rsidRDefault="005967A7" w:rsidP="005967A7">
      <w:pPr>
        <w:rPr>
          <w:sz w:val="28"/>
        </w:rPr>
      </w:pPr>
    </w:p>
    <w:p w:rsidR="005967A7" w:rsidRDefault="005967A7" w:rsidP="005967A7">
      <w:pPr>
        <w:rPr>
          <w:sz w:val="28"/>
        </w:rPr>
      </w:pPr>
    </w:p>
    <w:p w:rsidR="005967A7" w:rsidRDefault="005967A7" w:rsidP="005967A7">
      <w:pPr>
        <w:rPr>
          <w:sz w:val="28"/>
        </w:rPr>
      </w:pPr>
    </w:p>
    <w:p w:rsidR="005967A7" w:rsidRDefault="005967A7" w:rsidP="005967A7">
      <w:pPr>
        <w:rPr>
          <w:sz w:val="28"/>
        </w:rPr>
      </w:pPr>
    </w:p>
    <w:p w:rsidR="005967A7" w:rsidRDefault="005967A7" w:rsidP="005967A7">
      <w:pPr>
        <w:rPr>
          <w:sz w:val="28"/>
        </w:rPr>
      </w:pPr>
    </w:p>
    <w:p w:rsidR="005967A7" w:rsidRDefault="005967A7" w:rsidP="005967A7">
      <w:pPr>
        <w:rPr>
          <w:sz w:val="28"/>
        </w:rPr>
      </w:pPr>
    </w:p>
    <w:p w:rsidR="005967A7" w:rsidRDefault="005967A7" w:rsidP="005967A7">
      <w:pPr>
        <w:rPr>
          <w:sz w:val="28"/>
        </w:rPr>
      </w:pPr>
    </w:p>
    <w:p w:rsidR="005967A7" w:rsidRDefault="005967A7" w:rsidP="005967A7">
      <w:pPr>
        <w:rPr>
          <w:sz w:val="28"/>
        </w:rPr>
      </w:pPr>
    </w:p>
    <w:p w:rsidR="005967A7" w:rsidRDefault="005967A7" w:rsidP="005967A7">
      <w:pPr>
        <w:rPr>
          <w:sz w:val="28"/>
        </w:rPr>
      </w:pPr>
    </w:p>
    <w:p w:rsidR="005967A7" w:rsidRDefault="005967A7" w:rsidP="005967A7">
      <w:pPr>
        <w:rPr>
          <w:sz w:val="28"/>
        </w:rPr>
      </w:pPr>
    </w:p>
    <w:p w:rsidR="005967A7" w:rsidRDefault="005967A7" w:rsidP="005967A7">
      <w:pPr>
        <w:rPr>
          <w:sz w:val="28"/>
        </w:rPr>
      </w:pPr>
    </w:p>
    <w:p w:rsidR="005967A7" w:rsidRDefault="005967A7" w:rsidP="005967A7">
      <w:pPr>
        <w:rPr>
          <w:sz w:val="28"/>
        </w:rPr>
      </w:pPr>
    </w:p>
    <w:p w:rsidR="005967A7" w:rsidRDefault="005967A7" w:rsidP="005967A7">
      <w:pPr>
        <w:rPr>
          <w:sz w:val="28"/>
        </w:rPr>
      </w:pPr>
    </w:p>
    <w:p w:rsidR="005967A7" w:rsidRDefault="005967A7" w:rsidP="005967A7">
      <w:pPr>
        <w:rPr>
          <w:sz w:val="28"/>
        </w:rPr>
      </w:pPr>
    </w:p>
    <w:p w:rsidR="005967A7" w:rsidRDefault="005967A7" w:rsidP="005967A7">
      <w:pPr>
        <w:rPr>
          <w:sz w:val="28"/>
        </w:rPr>
      </w:pPr>
    </w:p>
    <w:p w:rsidR="005967A7" w:rsidRDefault="005967A7" w:rsidP="005967A7">
      <w:pPr>
        <w:rPr>
          <w:sz w:val="28"/>
        </w:rPr>
      </w:pPr>
    </w:p>
    <w:p w:rsidR="00D729A4" w:rsidRDefault="00D729A4"/>
    <w:sectPr w:rsidR="00D729A4" w:rsidSect="00D7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46D"/>
    <w:multiLevelType w:val="singleLevel"/>
    <w:tmpl w:val="E0DAC582"/>
    <w:lvl w:ilvl="0">
      <w:start w:val="10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">
    <w:nsid w:val="2D4C0A1E"/>
    <w:multiLevelType w:val="multilevel"/>
    <w:tmpl w:val="8FD44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67A7"/>
    <w:rsid w:val="005967A7"/>
    <w:rsid w:val="00D7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67A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67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2013-12-24T13:04:00Z</dcterms:created>
  <dcterms:modified xsi:type="dcterms:W3CDTF">2013-12-24T13:05:00Z</dcterms:modified>
</cp:coreProperties>
</file>